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7E" w:rsidRDefault="00772F7E" w:rsidP="00772F7E">
      <w:pPr>
        <w:pStyle w:val="1"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Информация, подлежащая  раскрытию, организациями, осуществляющими горячее водоснабжение.</w:t>
      </w:r>
    </w:p>
    <w:p w:rsidR="00772F7E" w:rsidRDefault="00772F7E" w:rsidP="00772F7E">
      <w:pPr>
        <w:pStyle w:val="1"/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2F7E" w:rsidRDefault="00772F7E" w:rsidP="00772F7E">
      <w:pPr>
        <w:pStyle w:val="1"/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72F7E" w:rsidRDefault="00772F7E" w:rsidP="00772F7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Форма 1.2. Информация о тарифах на горячую воду (горячее водоснабжение)</w:t>
      </w:r>
    </w:p>
    <w:p w:rsidR="00772F7E" w:rsidRDefault="00772F7E" w:rsidP="00772F7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772F7E" w:rsidTr="00772F7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772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E" w:rsidRDefault="00EF094E" w:rsidP="00772F7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тарифного регулирования Калужской области</w:t>
            </w:r>
          </w:p>
        </w:tc>
      </w:tr>
      <w:tr w:rsidR="00772F7E" w:rsidTr="00772F7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772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BD14F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министерства тарифного регулирования Калужской области от 16.12.14 г. № 104-РК</w:t>
            </w:r>
          </w:p>
        </w:tc>
      </w:tr>
      <w:tr w:rsidR="00772F7E" w:rsidTr="00772F7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772F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EF094E" w:rsidP="00EF09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87,27 руб. за куб.м.                                          (без учёта НДС)</w:t>
            </w:r>
          </w:p>
        </w:tc>
      </w:tr>
      <w:tr w:rsidR="00772F7E" w:rsidTr="00772F7E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160A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E" w:rsidRDefault="00EF094E" w:rsidP="00EF09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 по 31.12.2015 г.</w:t>
            </w:r>
          </w:p>
        </w:tc>
      </w:tr>
      <w:tr w:rsidR="00772F7E" w:rsidTr="00160A4F">
        <w:trPr>
          <w:trHeight w:val="95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160A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E" w:rsidRDefault="00EF094E" w:rsidP="00160A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Калужской областной газеты  «Весть»</w:t>
            </w:r>
          </w:p>
        </w:tc>
      </w:tr>
    </w:tbl>
    <w:p w:rsidR="00772F7E" w:rsidRDefault="00772F7E" w:rsidP="00772F7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A181C" w:rsidRDefault="005A181C" w:rsidP="00772F7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A181C" w:rsidRDefault="005A181C" w:rsidP="00772F7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A181C" w:rsidRDefault="005A181C" w:rsidP="00772F7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F7E" w:rsidRDefault="00772F7E" w:rsidP="00772F7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="00160A4F">
        <w:rPr>
          <w:sz w:val="26"/>
          <w:szCs w:val="26"/>
        </w:rPr>
        <w:t xml:space="preserve">1.9. </w:t>
      </w:r>
      <w:r>
        <w:rPr>
          <w:sz w:val="26"/>
          <w:szCs w:val="26"/>
        </w:rPr>
        <w:t xml:space="preserve">  Информация о</w:t>
      </w:r>
      <w:r w:rsidR="00160A4F">
        <w:rPr>
          <w:sz w:val="26"/>
          <w:szCs w:val="26"/>
        </w:rPr>
        <w:t>б условиях, на которых осуществляется поставка регулируемых товаров и (или) оказание регулируемых услуг.</w:t>
      </w:r>
      <w:r>
        <w:rPr>
          <w:sz w:val="26"/>
          <w:szCs w:val="26"/>
        </w:rPr>
        <w:t xml:space="preserve"> </w:t>
      </w:r>
    </w:p>
    <w:p w:rsidR="00772F7E" w:rsidRDefault="00772F7E" w:rsidP="00772F7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3827"/>
      </w:tblGrid>
      <w:tr w:rsidR="00160A4F" w:rsidTr="00160A4F">
        <w:trPr>
          <w:trHeight w:val="1051"/>
        </w:trPr>
        <w:tc>
          <w:tcPr>
            <w:tcW w:w="5245" w:type="dxa"/>
            <w:hideMark/>
          </w:tcPr>
          <w:p w:rsidR="00160A4F" w:rsidRDefault="00160A4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3827" w:type="dxa"/>
          </w:tcPr>
          <w:p w:rsidR="00160A4F" w:rsidRDefault="00160A4F" w:rsidP="00877A6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регулируемых услуг </w:t>
            </w:r>
            <w:r w:rsidR="00877A63">
              <w:rPr>
                <w:sz w:val="26"/>
                <w:szCs w:val="26"/>
              </w:rPr>
              <w:t>осуществляется на основании договоров найма жилого помещения. Договор найма заключается в соответствии         с типовым договором, утверждённым Постановлением Правительства Российской Федерации от 26.01.2006 года                      № 42</w:t>
            </w:r>
          </w:p>
        </w:tc>
      </w:tr>
    </w:tbl>
    <w:p w:rsidR="00772F7E" w:rsidRDefault="00772F7E" w:rsidP="00772F7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2F7E" w:rsidRDefault="00772F7E" w:rsidP="00772F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2F7E" w:rsidRDefault="00772F7E" w:rsidP="00772F7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77A63" w:rsidRDefault="00877A63" w:rsidP="00877A6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77A63" w:rsidRDefault="00877A63" w:rsidP="00877A63">
      <w:pPr>
        <w:autoSpaceDE w:val="0"/>
        <w:autoSpaceDN w:val="0"/>
        <w:adjustRightInd w:val="0"/>
        <w:rPr>
          <w:sz w:val="26"/>
          <w:szCs w:val="26"/>
        </w:rPr>
      </w:pPr>
    </w:p>
    <w:p w:rsidR="00877A63" w:rsidRDefault="00877A63" w:rsidP="00877A63">
      <w:pPr>
        <w:autoSpaceDE w:val="0"/>
        <w:autoSpaceDN w:val="0"/>
        <w:adjustRightInd w:val="0"/>
        <w:rPr>
          <w:sz w:val="26"/>
          <w:szCs w:val="26"/>
        </w:rPr>
      </w:pPr>
    </w:p>
    <w:p w:rsidR="00877A63" w:rsidRDefault="00877A63" w:rsidP="00877A63">
      <w:pPr>
        <w:autoSpaceDE w:val="0"/>
        <w:autoSpaceDN w:val="0"/>
        <w:adjustRightInd w:val="0"/>
        <w:rPr>
          <w:sz w:val="26"/>
          <w:szCs w:val="26"/>
        </w:rPr>
      </w:pPr>
    </w:p>
    <w:p w:rsidR="00877A63" w:rsidRDefault="00877A63" w:rsidP="00877A63">
      <w:pPr>
        <w:autoSpaceDE w:val="0"/>
        <w:autoSpaceDN w:val="0"/>
        <w:adjustRightInd w:val="0"/>
        <w:rPr>
          <w:sz w:val="26"/>
          <w:szCs w:val="26"/>
        </w:rPr>
      </w:pPr>
    </w:p>
    <w:p w:rsidR="00877A63" w:rsidRDefault="00877A63" w:rsidP="00877A63">
      <w:pPr>
        <w:autoSpaceDE w:val="0"/>
        <w:autoSpaceDN w:val="0"/>
        <w:adjustRightInd w:val="0"/>
        <w:rPr>
          <w:sz w:val="26"/>
          <w:szCs w:val="26"/>
        </w:rPr>
      </w:pPr>
    </w:p>
    <w:p w:rsidR="00772F7E" w:rsidRDefault="00772F7E" w:rsidP="00877A6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Форма </w:t>
      </w:r>
      <w:r w:rsidR="00877A63">
        <w:rPr>
          <w:sz w:val="26"/>
          <w:szCs w:val="26"/>
        </w:rPr>
        <w:t>1.10</w:t>
      </w:r>
      <w:r>
        <w:rPr>
          <w:sz w:val="26"/>
          <w:szCs w:val="26"/>
        </w:rPr>
        <w:t xml:space="preserve">. Информация о </w:t>
      </w:r>
      <w:r w:rsidR="00877A63">
        <w:rPr>
          <w:sz w:val="26"/>
          <w:szCs w:val="26"/>
        </w:rPr>
        <w:t>порядке выполнения технологических, технических и других мероприятий, связанных с подключением к централизованной системе горячего водоснабжения.</w:t>
      </w:r>
    </w:p>
    <w:p w:rsidR="00772F7E" w:rsidRDefault="00772F7E" w:rsidP="00772F7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11"/>
        <w:gridCol w:w="4461"/>
      </w:tblGrid>
      <w:tr w:rsidR="00772F7E" w:rsidTr="00816E52">
        <w:trPr>
          <w:trHeight w:val="2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877A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заявки о подключении к централизованной системе горячего водоснабжения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5A181C" w:rsidP="00816E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подключения отсутствует</w:t>
            </w:r>
          </w:p>
        </w:tc>
      </w:tr>
      <w:tr w:rsidR="00772F7E" w:rsidTr="00816E52">
        <w:trPr>
          <w:trHeight w:val="2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877A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документов, представляемых одновременно с заявкой </w:t>
            </w:r>
            <w:r w:rsidR="00816E5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подключении к централизованной системе горячего водоснабжения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816E52" w:rsidP="00816E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подключения отсутствует</w:t>
            </w:r>
          </w:p>
        </w:tc>
      </w:tr>
      <w:tr w:rsidR="00772F7E" w:rsidTr="00816E52">
        <w:trPr>
          <w:trHeight w:val="2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5A181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приёме,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816E52" w:rsidP="00816E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подключения отсутствует</w:t>
            </w:r>
          </w:p>
        </w:tc>
      </w:tr>
      <w:tr w:rsidR="00772F7E" w:rsidTr="00816E52">
        <w:trPr>
          <w:trHeight w:val="2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5A181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Телефоны  и адреса службы, ответственной за приём и обработку заявок о подключении </w:t>
            </w:r>
            <w:r w:rsidR="00816E5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централизованной системе горячего водоснабжения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E" w:rsidRDefault="00816E52" w:rsidP="00816E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Возможность подключения отсутствует</w:t>
            </w:r>
          </w:p>
        </w:tc>
      </w:tr>
    </w:tbl>
    <w:p w:rsidR="00B663B1" w:rsidRDefault="00B663B1"/>
    <w:p w:rsidR="00816E52" w:rsidRDefault="00816E52"/>
    <w:p w:rsidR="00816E52" w:rsidRDefault="00816E52"/>
    <w:p w:rsidR="00816E52" w:rsidRPr="00816E52" w:rsidRDefault="00816E52">
      <w:pPr>
        <w:rPr>
          <w:sz w:val="26"/>
          <w:szCs w:val="26"/>
        </w:rPr>
      </w:pPr>
      <w:r w:rsidRPr="00816E52">
        <w:rPr>
          <w:sz w:val="26"/>
          <w:szCs w:val="26"/>
        </w:rPr>
        <w:t>Начальник</w:t>
      </w:r>
    </w:p>
    <w:p w:rsidR="00816E52" w:rsidRDefault="00816E52">
      <w:pPr>
        <w:rPr>
          <w:sz w:val="26"/>
          <w:szCs w:val="26"/>
        </w:rPr>
      </w:pPr>
      <w:r w:rsidRPr="00816E52">
        <w:rPr>
          <w:sz w:val="26"/>
          <w:szCs w:val="26"/>
        </w:rPr>
        <w:t>ремонтно-эксплуатационного отделения                                                                        Государственного комплекса  «Таруса»</w:t>
      </w:r>
    </w:p>
    <w:p w:rsidR="00816E52" w:rsidRDefault="00816E52">
      <w:pPr>
        <w:rPr>
          <w:sz w:val="26"/>
          <w:szCs w:val="26"/>
        </w:rPr>
      </w:pPr>
      <w:r>
        <w:rPr>
          <w:sz w:val="26"/>
          <w:szCs w:val="26"/>
        </w:rPr>
        <w:t>Федеральной службы охраны</w:t>
      </w:r>
    </w:p>
    <w:p w:rsidR="00816E52" w:rsidRDefault="00816E52">
      <w:pPr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                                                                                 </w:t>
      </w:r>
      <w:r w:rsidR="00BD14FD">
        <w:rPr>
          <w:sz w:val="26"/>
          <w:szCs w:val="26"/>
        </w:rPr>
        <w:t xml:space="preserve"> </w:t>
      </w:r>
      <w:r>
        <w:rPr>
          <w:sz w:val="26"/>
          <w:szCs w:val="26"/>
        </w:rPr>
        <w:t>В.Н. Пастух</w:t>
      </w:r>
    </w:p>
    <w:p w:rsidR="00816E52" w:rsidRPr="00816E52" w:rsidRDefault="00816E5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    » декабря</w:t>
      </w:r>
      <w:r w:rsidR="00EF0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</w:t>
      </w:r>
      <w:r w:rsidR="00EF094E">
        <w:rPr>
          <w:sz w:val="26"/>
          <w:szCs w:val="26"/>
        </w:rPr>
        <w:t>014 г.</w:t>
      </w:r>
      <w:proofErr w:type="gramEnd"/>
      <w:r w:rsidR="004E45E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16E52" w:rsidRPr="00816E52" w:rsidSect="00B6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F7E"/>
    <w:rsid w:val="00160A4F"/>
    <w:rsid w:val="004E45E7"/>
    <w:rsid w:val="005A181C"/>
    <w:rsid w:val="007363C3"/>
    <w:rsid w:val="00772F7E"/>
    <w:rsid w:val="00816E52"/>
    <w:rsid w:val="00877A63"/>
    <w:rsid w:val="00B51395"/>
    <w:rsid w:val="00B663B1"/>
    <w:rsid w:val="00BD14FD"/>
    <w:rsid w:val="00DB6FA2"/>
    <w:rsid w:val="00EF094E"/>
    <w:rsid w:val="00F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F7E"/>
    <w:pPr>
      <w:ind w:left="720"/>
    </w:pPr>
  </w:style>
  <w:style w:type="paragraph" w:customStyle="1" w:styleId="ConsPlusCell">
    <w:name w:val="ConsPlusCell"/>
    <w:rsid w:val="00772F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8</cp:revision>
  <dcterms:created xsi:type="dcterms:W3CDTF">2014-12-18T11:27:00Z</dcterms:created>
  <dcterms:modified xsi:type="dcterms:W3CDTF">2014-12-29T12:49:00Z</dcterms:modified>
</cp:coreProperties>
</file>